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D8B1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«Ақмола облысы білім басқармасының Бұланды ауданы білім бөлімі Воробьевка ауылының негізгі орта мектебі» коммуналдық </w:t>
      </w:r>
      <w:r>
        <w:rPr>
          <w:rFonts w:ascii="Times New Roman" w:hAnsi="Times New Roman"/>
          <w:b w:val="1"/>
          <w:color w:val="000000"/>
          <w:sz w:val="28"/>
        </w:rPr>
        <w:t>мемлекеттік мекемесінің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2022 жылғы мемлекеттік көрсетілетін қызмет аясындағы қызмет туралы есебін көпшілік талқылауды өткізу қорытындысы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1. Көпшілік талқылауды өткізу күні: 2023 жылғы 1 наурыздан – 30 наурыз аралығында.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  <w:t xml:space="preserve">2. Көпшілік талқылауды өткізу әдісі: </w:t>
      </w:r>
      <w:r>
        <w:rPr>
          <w:rFonts w:ascii="Times New Roman" w:hAnsi="Times New Roman"/>
          <w:color w:val="FF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Ақмола облысы білім басқармасының Бұланды ауданы білім бөлімі Воробьевка ауылының негізгі орта мектебі» коммуналдық мемлекеттік мекемесі сайтында</w:t>
      </w:r>
      <w:r>
        <w:rPr>
          <w:rFonts w:ascii="Times New Roman" w:hAnsi="Times New Roman"/>
          <w:color w:val="FF0000"/>
          <w:sz w:val="28"/>
        </w:rPr>
        <w:t xml:space="preserve"> 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http://worobjevskayaosh.edu.kz/news/open/id-4058334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sz w:val="28"/>
        </w:rPr>
        <w:tab/>
        <w:t xml:space="preserve">3. Көпшілік талқылау өткізі туралы хабарландыру әдісі: 2023 жылғы                        4 сәуірде </w:t>
      </w:r>
      <w:r>
        <w:rPr>
          <w:rFonts w:ascii="Times New Roman" w:hAnsi="Times New Roman"/>
          <w:color w:val="000000"/>
          <w:sz w:val="28"/>
        </w:rPr>
        <w:t xml:space="preserve">«Ақмола облысы білім басқармасының Бұланды ауданы білім бөлімі Воробьевка ауылының негізгі орта мектебі» коммуналдық мемлекеттік мекемесі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"http://worobjevskayaosh.edu.kz/news/open/id-4058334"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Style w:val="C2"/>
          <w:rFonts w:ascii="Times New Roman" w:hAnsi="Times New Roman"/>
          <w:b w:val="1"/>
          <w:sz w:val="28"/>
        </w:rPr>
        <w:t>http://worobjevskayaosh.edu.kz/news/open/id-4058334</w:t>
      </w:r>
      <w:r>
        <w:rPr>
          <w:rFonts w:ascii="Times New Roman" w:hAnsi="Times New Roman"/>
          <w:b w:val="1"/>
          <w:color w:val="FF0000"/>
          <w:sz w:val="28"/>
        </w:rPr>
        <w:fldChar w:fldCharType="end"/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ақпаратты орналастыру.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Көпшілік талқылау қатысушыларының ұсыныстары және (немесе) ескертулер тізімі: </w:t>
      </w:r>
      <w:r>
        <w:rPr>
          <w:rFonts w:ascii="Times New Roman" w:hAnsi="Times New Roman"/>
          <w:color w:val="000000"/>
          <w:sz w:val="28"/>
        </w:rPr>
        <w:t>«Ақмола облысы білім басқармасының Бұланды ауданы білім бөлімі Воробьевка ауылының негізгі орта мектебі» коммуналдық мемлекеттік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мекемесі </w:t>
      </w:r>
      <w:r>
        <w:rPr>
          <w:rFonts w:ascii="Times New Roman" w:hAnsi="Times New Roman"/>
          <w:sz w:val="28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421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р/р</w:t>
            </w:r>
          </w:p>
        </w:tc>
        <w:tc>
          <w:tcPr>
            <w:tcW w:w="2787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Ескерту</w:t>
            </w:r>
          </w:p>
        </w:tc>
      </w:tr>
      <w:tr>
        <w:tc>
          <w:tcPr>
            <w:tcW w:w="42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87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w="42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87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Басшы                               </w:t>
        <w:tab/>
        <w:tab/>
        <w:tab/>
        <w:tab/>
        <w:tab/>
      </w:r>
      <w:bookmarkStart w:id="0" w:name="_GoBack"/>
      <w:r>
        <w:rPr>
          <w:rFonts w:ascii="Times New Roman" w:hAnsi="Times New Roman"/>
          <w:b w:val="1"/>
          <w:color w:val="000000"/>
          <w:sz w:val="28"/>
        </w:rPr>
        <w:t>Т.Шевченко</w:t>
      </w:r>
      <w:bookmarkEnd w:id="0"/>
      <w:r>
        <w:rPr>
          <w:rFonts w:ascii="Times New Roman" w:hAnsi="Times New Roman"/>
          <w:b w:val="1"/>
          <w:color w:val="FF0000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sectPr>
      <w:type w:val="nextPage"/>
      <w:pgSz w:w="11906" w:h="16838" w:code="9"/>
      <w:pgMar w:left="1418" w:right="851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